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582" w:rsidRDefault="00D45582" w:rsidP="00D45582">
      <w:pPr>
        <w:spacing w:after="0"/>
        <w:jc w:val="right"/>
        <w:rPr>
          <w:rFonts w:eastAsia="SimSun" w:cs="Times New Roman"/>
          <w:color w:val="4F81BD"/>
        </w:rPr>
      </w:pPr>
      <w:proofErr w:type="spellStart"/>
      <w:r>
        <w:rPr>
          <w:rFonts w:eastAsia="Times New Roman" w:cs="Times New Roman"/>
          <w:lang w:eastAsia="hr-HR"/>
        </w:rPr>
        <w:t>Sp</w:t>
      </w:r>
      <w:proofErr w:type="spellEnd"/>
      <w:r>
        <w:rPr>
          <w:rFonts w:eastAsia="Times New Roman" w:cs="Times New Roman"/>
          <w:lang w:eastAsia="hr-HR"/>
        </w:rPr>
        <w:t xml:space="preserve">- </w:t>
      </w:r>
      <w:proofErr w:type="spellStart"/>
      <w:r>
        <w:rPr>
          <w:rFonts w:eastAsia="Times New Roman" w:cs="Times New Roman"/>
          <w:lang w:eastAsia="hr-HR"/>
        </w:rPr>
        <w:t>12</w:t>
      </w:r>
      <w:proofErr w:type="spellEnd"/>
      <w:r>
        <w:rPr>
          <w:rFonts w:eastAsia="Times New Roman" w:cs="Times New Roman"/>
          <w:lang w:eastAsia="hr-HR"/>
        </w:rPr>
        <w:t>/</w:t>
      </w:r>
      <w:proofErr w:type="spellStart"/>
      <w:r>
        <w:rPr>
          <w:rFonts w:eastAsia="Times New Roman" w:cs="Times New Roman"/>
          <w:lang w:eastAsia="hr-HR"/>
        </w:rPr>
        <w:t>16</w:t>
      </w:r>
      <w:proofErr w:type="spellEnd"/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1841500</wp:posOffset>
                </wp:positionH>
                <wp:positionV relativeFrom="page">
                  <wp:posOffset>10814050</wp:posOffset>
                </wp:positionV>
                <wp:extent cx="45085" cy="1530985"/>
                <wp:effectExtent l="3175" t="3175" r="0" b="0"/>
                <wp:wrapNone/>
                <wp:docPr id="1" name="Tekstni okvi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45085" cy="1530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5582" w:rsidRDefault="00D45582" w:rsidP="00D45582">
                            <w:pPr>
                              <w:pStyle w:val="GrbRH"/>
                            </w:pPr>
                          </w:p>
                          <w:p w:rsidR="00D45582" w:rsidRDefault="00D45582" w:rsidP="00D45582">
                            <w:pPr>
                              <w:pStyle w:val="GrbRH"/>
                            </w:pPr>
                          </w:p>
                          <w:p w:rsidR="00D45582" w:rsidRDefault="00D45582" w:rsidP="00D45582">
                            <w:pPr>
                              <w:pStyle w:val="GrbRH"/>
                            </w:pPr>
                          </w:p>
                          <w:p w:rsidR="00D45582" w:rsidRDefault="00D45582" w:rsidP="00D45582">
                            <w:pPr>
                              <w:pStyle w:val="GrbRH"/>
                            </w:pPr>
                          </w:p>
                          <w:p w:rsidR="00D45582" w:rsidRDefault="00D45582" w:rsidP="00D45582">
                            <w:pPr>
                              <w:pStyle w:val="GrbRH"/>
                            </w:pPr>
                          </w:p>
                          <w:p w:rsidR="00D45582" w:rsidRDefault="00D45582" w:rsidP="00D45582">
                            <w:pPr>
                              <w:pStyle w:val="GrbRH"/>
                            </w:pPr>
                          </w:p>
                          <w:p w:rsidR="00D45582" w:rsidRDefault="00D45582" w:rsidP="00D45582">
                            <w:pPr>
                              <w:pStyle w:val="GrbRH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ni okvir 1" o:spid="_x0000_s1026" type="#_x0000_t202" style="position:absolute;left:0;text-align:left;margin-left:145pt;margin-top:851.5pt;width:3.55pt;height:120.5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" filled="f" stroked="f" strokeweight=".5pt">
                <v:textbox inset="0,0,0,0">
                  <w:txbxContent>
                    <w:p w:rsidR="00D45582" w:rsidRDefault="00D45582" w:rsidP="00D45582">
                      <w:pPr>
                        <w:pStyle w:val="GrbRH"/>
                      </w:pPr>
                    </w:p>
                    <w:p w:rsidR="00D45582" w:rsidRDefault="00D45582" w:rsidP="00D45582">
                      <w:pPr>
                        <w:pStyle w:val="GrbRH"/>
                      </w:pPr>
                    </w:p>
                    <w:p w:rsidR="00D45582" w:rsidRDefault="00D45582" w:rsidP="00D45582">
                      <w:pPr>
                        <w:pStyle w:val="GrbRH"/>
                      </w:pPr>
                    </w:p>
                    <w:p w:rsidR="00D45582" w:rsidRDefault="00D45582" w:rsidP="00D45582">
                      <w:pPr>
                        <w:pStyle w:val="GrbRH"/>
                      </w:pPr>
                    </w:p>
                    <w:p w:rsidR="00D45582" w:rsidRDefault="00D45582" w:rsidP="00D45582">
                      <w:pPr>
                        <w:pStyle w:val="GrbRH"/>
                      </w:pPr>
                    </w:p>
                    <w:p w:rsidR="00D45582" w:rsidRDefault="00D45582" w:rsidP="00D45582">
                      <w:pPr>
                        <w:pStyle w:val="GrbRH"/>
                      </w:pPr>
                    </w:p>
                    <w:p w:rsidR="00D45582" w:rsidRDefault="00D45582" w:rsidP="00D45582">
                      <w:pPr>
                        <w:pStyle w:val="GrbRH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eastAsia="Times New Roman" w:cs="Times New Roman"/>
          <w:lang w:eastAsia="hr-HR"/>
        </w:rPr>
        <w:t>-2</w:t>
      </w:r>
    </w:p>
    <w:p w:rsidR="00D45582" w:rsidRDefault="00D45582" w:rsidP="00D45582">
      <w:pPr>
        <w:spacing w:after="0"/>
        <w:jc w:val="both"/>
        <w:rPr>
          <w:rFonts w:eastAsia="Times New Roman" w:cs="Times New Roman"/>
          <w:lang w:eastAsia="hr-HR"/>
        </w:rPr>
      </w:pPr>
    </w:p>
    <w:p w:rsidR="00D45582" w:rsidRDefault="00D45582" w:rsidP="00D45582">
      <w:pPr>
        <w:spacing w:after="0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 xml:space="preserve">REPUBLIKA HRVATSKA </w:t>
      </w:r>
    </w:p>
    <w:p w:rsidR="00D45582" w:rsidRDefault="00D45582" w:rsidP="00D45582">
      <w:pPr>
        <w:spacing w:after="0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>Općinski sud u Bjelovaru</w:t>
      </w:r>
    </w:p>
    <w:p w:rsidR="00D45582" w:rsidRDefault="00D45582" w:rsidP="00D45582">
      <w:pPr>
        <w:spacing w:after="0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>Stalna služba u Garešnici</w:t>
      </w:r>
    </w:p>
    <w:p w:rsidR="00D45582" w:rsidRDefault="00D45582" w:rsidP="00D45582">
      <w:pPr>
        <w:spacing w:after="0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 xml:space="preserve">Garešnica, Vladimira Nazora </w:t>
      </w:r>
      <w:proofErr w:type="spellStart"/>
      <w:r>
        <w:rPr>
          <w:rFonts w:eastAsia="Times New Roman" w:cs="Times New Roman"/>
          <w:lang w:eastAsia="hr-HR"/>
        </w:rPr>
        <w:t>22</w:t>
      </w:r>
      <w:proofErr w:type="spellEnd"/>
    </w:p>
    <w:p w:rsidR="00D45582" w:rsidRDefault="00D45582" w:rsidP="00D45582">
      <w:pPr>
        <w:spacing w:after="0"/>
        <w:jc w:val="right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ab/>
      </w:r>
      <w:r>
        <w:rPr>
          <w:rFonts w:eastAsia="Times New Roman" w:cs="Times New Roman"/>
          <w:lang w:eastAsia="hr-HR"/>
        </w:rPr>
        <w:tab/>
      </w:r>
      <w:r>
        <w:rPr>
          <w:rFonts w:eastAsia="Times New Roman" w:cs="Times New Roman"/>
          <w:lang w:eastAsia="hr-HR"/>
        </w:rPr>
        <w:tab/>
      </w:r>
      <w:r>
        <w:rPr>
          <w:rFonts w:eastAsia="Times New Roman" w:cs="Times New Roman"/>
          <w:lang w:eastAsia="hr-HR"/>
        </w:rPr>
        <w:tab/>
      </w:r>
    </w:p>
    <w:p w:rsidR="00D45582" w:rsidRDefault="00D45582" w:rsidP="00D45582">
      <w:pPr>
        <w:spacing w:after="0"/>
        <w:jc w:val="both"/>
        <w:rPr>
          <w:rFonts w:eastAsia="Times New Roman" w:cs="Times New Roman"/>
          <w:lang w:eastAsia="hr-HR"/>
        </w:rPr>
      </w:pPr>
    </w:p>
    <w:p w:rsidR="00D45582" w:rsidRDefault="00D45582" w:rsidP="00D45582">
      <w:pPr>
        <w:spacing w:after="0"/>
        <w:jc w:val="both"/>
        <w:rPr>
          <w:rFonts w:eastAsia="Times New Roman" w:cs="Times New Roman"/>
          <w:lang w:eastAsia="hr-HR"/>
        </w:rPr>
      </w:pPr>
    </w:p>
    <w:p w:rsidR="00D45582" w:rsidRDefault="00D45582" w:rsidP="00D45582">
      <w:pPr>
        <w:spacing w:after="0"/>
        <w:jc w:val="center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>R E P U B L I K A  H R V A T S K A</w:t>
      </w:r>
    </w:p>
    <w:p w:rsidR="00D45582" w:rsidRDefault="00D45582" w:rsidP="00D45582">
      <w:pPr>
        <w:spacing w:after="0"/>
        <w:jc w:val="both"/>
        <w:rPr>
          <w:rFonts w:eastAsia="Times New Roman" w:cs="Times New Roman"/>
          <w:lang w:eastAsia="hr-HR"/>
        </w:rPr>
      </w:pPr>
    </w:p>
    <w:p w:rsidR="00D45582" w:rsidRDefault="00D45582" w:rsidP="00D45582">
      <w:pPr>
        <w:spacing w:after="0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 xml:space="preserve">                                                                 R J E Š E N J E</w:t>
      </w:r>
    </w:p>
    <w:p w:rsidR="00D45582" w:rsidRDefault="00D45582" w:rsidP="00D45582">
      <w:pPr>
        <w:spacing w:after="0"/>
        <w:jc w:val="both"/>
        <w:rPr>
          <w:rFonts w:eastAsia="Times New Roman" w:cs="Times New Roman"/>
          <w:lang w:eastAsia="hr-HR"/>
        </w:rPr>
      </w:pPr>
    </w:p>
    <w:p w:rsidR="00D45582" w:rsidRDefault="00D45582" w:rsidP="00D45582">
      <w:pPr>
        <w:spacing w:after="0"/>
        <w:ind w:firstLine="708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 xml:space="preserve">Općinski sud u Bjelovaru Stalna služba u Garešnici, po sucu toga suda Ivanu Poljaku, kao sucu pojedincu, u postupku stečaja potrošača povodom prijedloga potrošača PREDRAGA </w:t>
      </w:r>
      <w:proofErr w:type="spellStart"/>
      <w:r>
        <w:rPr>
          <w:rFonts w:eastAsia="Times New Roman" w:cs="Times New Roman"/>
          <w:lang w:eastAsia="hr-HR"/>
        </w:rPr>
        <w:t>KOJADINOVIĆA</w:t>
      </w:r>
      <w:proofErr w:type="spellEnd"/>
      <w:r>
        <w:rPr>
          <w:rFonts w:eastAsia="Times New Roman" w:cs="Times New Roman"/>
          <w:lang w:eastAsia="hr-HR"/>
        </w:rPr>
        <w:t xml:space="preserve">, </w:t>
      </w:r>
      <w:proofErr w:type="spellStart"/>
      <w:r>
        <w:rPr>
          <w:rFonts w:eastAsia="Times New Roman" w:cs="Times New Roman"/>
          <w:lang w:eastAsia="hr-HR"/>
        </w:rPr>
        <w:t>OIB</w:t>
      </w:r>
      <w:proofErr w:type="spellEnd"/>
      <w:r>
        <w:rPr>
          <w:rFonts w:eastAsia="Times New Roman" w:cs="Times New Roman"/>
          <w:lang w:eastAsia="hr-HR"/>
        </w:rPr>
        <w:t xml:space="preserve">: </w:t>
      </w:r>
      <w:proofErr w:type="spellStart"/>
      <w:r>
        <w:rPr>
          <w:rFonts w:eastAsia="Times New Roman" w:cs="Times New Roman"/>
          <w:lang w:eastAsia="hr-HR"/>
        </w:rPr>
        <w:t>55965231775</w:t>
      </w:r>
      <w:proofErr w:type="spellEnd"/>
      <w:r>
        <w:rPr>
          <w:rFonts w:eastAsia="Times New Roman" w:cs="Times New Roman"/>
          <w:lang w:eastAsia="hr-HR"/>
        </w:rPr>
        <w:t xml:space="preserve">, </w:t>
      </w:r>
      <w:r w:rsidR="00BA7D46">
        <w:rPr>
          <w:rFonts w:eastAsia="Times New Roman" w:cs="Times New Roman"/>
          <w:lang w:eastAsia="hr-HR"/>
        </w:rPr>
        <w:t>iz</w:t>
      </w:r>
      <w:r>
        <w:rPr>
          <w:rFonts w:eastAsia="Times New Roman" w:cs="Times New Roman"/>
          <w:lang w:eastAsia="hr-HR"/>
        </w:rPr>
        <w:t xml:space="preserve"> Velikog </w:t>
      </w:r>
      <w:proofErr w:type="spellStart"/>
      <w:r>
        <w:rPr>
          <w:rFonts w:eastAsia="Times New Roman" w:cs="Times New Roman"/>
          <w:lang w:eastAsia="hr-HR"/>
        </w:rPr>
        <w:t>Grđevca</w:t>
      </w:r>
      <w:proofErr w:type="spellEnd"/>
      <w:r>
        <w:rPr>
          <w:rFonts w:eastAsia="Times New Roman" w:cs="Times New Roman"/>
          <w:lang w:eastAsia="hr-HR"/>
        </w:rPr>
        <w:t xml:space="preserve">, Kralja Zvonimira </w:t>
      </w:r>
      <w:proofErr w:type="spellStart"/>
      <w:r>
        <w:rPr>
          <w:rFonts w:eastAsia="Times New Roman" w:cs="Times New Roman"/>
          <w:lang w:eastAsia="hr-HR"/>
        </w:rPr>
        <w:t>29</w:t>
      </w:r>
      <w:proofErr w:type="spellEnd"/>
      <w:r>
        <w:rPr>
          <w:rFonts w:eastAsia="Times New Roman" w:cs="Times New Roman"/>
          <w:lang w:eastAsia="hr-HR"/>
        </w:rPr>
        <w:t>, za otvaranj</w:t>
      </w:r>
      <w:r w:rsidR="003D5AC0">
        <w:rPr>
          <w:rFonts w:eastAsia="Times New Roman" w:cs="Times New Roman"/>
          <w:lang w:eastAsia="hr-HR"/>
        </w:rPr>
        <w:t>e stečajnog postupka, dana 5. siječnja</w:t>
      </w:r>
      <w:r>
        <w:rPr>
          <w:rFonts w:eastAsia="Times New Roman" w:cs="Times New Roman"/>
          <w:lang w:eastAsia="hr-HR"/>
        </w:rPr>
        <w:t xml:space="preserve"> </w:t>
      </w:r>
      <w:proofErr w:type="spellStart"/>
      <w:r>
        <w:rPr>
          <w:rFonts w:eastAsia="Times New Roman" w:cs="Times New Roman"/>
          <w:lang w:eastAsia="hr-HR"/>
        </w:rPr>
        <w:t>201</w:t>
      </w:r>
      <w:r w:rsidR="003D5AC0">
        <w:rPr>
          <w:rFonts w:eastAsia="Times New Roman" w:cs="Times New Roman"/>
          <w:lang w:eastAsia="hr-HR"/>
        </w:rPr>
        <w:t>7</w:t>
      </w:r>
      <w:proofErr w:type="spellEnd"/>
      <w:r>
        <w:rPr>
          <w:rFonts w:eastAsia="Times New Roman" w:cs="Times New Roman"/>
          <w:lang w:eastAsia="hr-HR"/>
        </w:rPr>
        <w:t>. godine objavljuje</w:t>
      </w:r>
    </w:p>
    <w:p w:rsidR="00D45582" w:rsidRDefault="00D45582" w:rsidP="00D45582">
      <w:pPr>
        <w:spacing w:after="0"/>
        <w:jc w:val="both"/>
        <w:rPr>
          <w:rFonts w:eastAsia="Times New Roman" w:cs="Times New Roman"/>
          <w:lang w:eastAsia="hr-HR"/>
        </w:rPr>
      </w:pPr>
    </w:p>
    <w:p w:rsidR="00D45582" w:rsidRDefault="00D45582" w:rsidP="00D45582">
      <w:pPr>
        <w:spacing w:after="0"/>
        <w:ind w:firstLine="708"/>
        <w:jc w:val="center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>POZIV</w:t>
      </w:r>
    </w:p>
    <w:p w:rsidR="00D45582" w:rsidRDefault="00D45582" w:rsidP="00D45582">
      <w:pPr>
        <w:spacing w:after="0"/>
        <w:ind w:firstLine="708"/>
        <w:jc w:val="center"/>
        <w:rPr>
          <w:rFonts w:eastAsia="Times New Roman" w:cs="Times New Roman"/>
          <w:lang w:eastAsia="hr-HR"/>
        </w:rPr>
      </w:pPr>
    </w:p>
    <w:p w:rsidR="00D45582" w:rsidRDefault="00D45582" w:rsidP="00D45582">
      <w:pPr>
        <w:spacing w:after="0"/>
        <w:ind w:firstLine="708"/>
        <w:jc w:val="center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>za pripremno ročište u postupku stečaja potrošača</w:t>
      </w:r>
    </w:p>
    <w:p w:rsidR="00D45582" w:rsidRDefault="00D45582" w:rsidP="00D45582">
      <w:pPr>
        <w:spacing w:after="0"/>
        <w:ind w:firstLine="708"/>
        <w:jc w:val="center"/>
        <w:rPr>
          <w:rFonts w:eastAsia="Times New Roman" w:cs="Times New Roman"/>
          <w:lang w:eastAsia="hr-HR"/>
        </w:rPr>
      </w:pPr>
    </w:p>
    <w:p w:rsidR="00D45582" w:rsidRDefault="00D45582" w:rsidP="00D45582">
      <w:pPr>
        <w:spacing w:after="0"/>
        <w:ind w:firstLine="708"/>
        <w:jc w:val="center"/>
        <w:rPr>
          <w:rFonts w:eastAsia="Times New Roman" w:cs="Times New Roman"/>
          <w:lang w:eastAsia="hr-HR"/>
        </w:rPr>
      </w:pPr>
    </w:p>
    <w:p w:rsidR="00D45582" w:rsidRDefault="00D45582" w:rsidP="00D45582">
      <w:pPr>
        <w:numPr>
          <w:ilvl w:val="0"/>
          <w:numId w:val="2"/>
        </w:numPr>
        <w:spacing w:after="0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>Zakazuje se pripremno ročište u postupku stečaja potrošača za dan</w:t>
      </w:r>
    </w:p>
    <w:p w:rsidR="00D45582" w:rsidRDefault="00D45582" w:rsidP="00D45582">
      <w:pPr>
        <w:spacing w:after="0"/>
        <w:rPr>
          <w:rFonts w:eastAsia="Times New Roman" w:cs="Times New Roman"/>
          <w:lang w:eastAsia="hr-HR"/>
        </w:rPr>
      </w:pPr>
    </w:p>
    <w:p w:rsidR="00D45582" w:rsidRDefault="003D5AC0" w:rsidP="00D45582">
      <w:pPr>
        <w:spacing w:after="0"/>
        <w:jc w:val="center"/>
        <w:rPr>
          <w:rFonts w:eastAsia="Times New Roman" w:cs="Times New Roman"/>
          <w:u w:val="single"/>
          <w:lang w:eastAsia="hr-HR"/>
        </w:rPr>
      </w:pPr>
      <w:r>
        <w:rPr>
          <w:rFonts w:eastAsia="Times New Roman" w:cs="Times New Roman"/>
          <w:u w:val="single"/>
          <w:lang w:eastAsia="hr-HR"/>
        </w:rPr>
        <w:t xml:space="preserve">14.03.2017 </w:t>
      </w:r>
      <w:r w:rsidR="00D45582">
        <w:rPr>
          <w:rFonts w:eastAsia="Times New Roman" w:cs="Times New Roman"/>
          <w:u w:val="single"/>
          <w:lang w:eastAsia="hr-HR"/>
        </w:rPr>
        <w:t xml:space="preserve">u </w:t>
      </w:r>
      <w:proofErr w:type="spellStart"/>
      <w:r>
        <w:rPr>
          <w:rFonts w:eastAsia="Times New Roman" w:cs="Times New Roman"/>
          <w:u w:val="single"/>
          <w:lang w:eastAsia="hr-HR"/>
        </w:rPr>
        <w:t>14</w:t>
      </w:r>
      <w:proofErr w:type="spellEnd"/>
      <w:r>
        <w:rPr>
          <w:rFonts w:eastAsia="Times New Roman" w:cs="Times New Roman"/>
          <w:u w:val="single"/>
          <w:lang w:eastAsia="hr-HR"/>
        </w:rPr>
        <w:t>,</w:t>
      </w:r>
      <w:proofErr w:type="spellStart"/>
      <w:r>
        <w:rPr>
          <w:rFonts w:eastAsia="Times New Roman" w:cs="Times New Roman"/>
          <w:u w:val="single"/>
          <w:lang w:eastAsia="hr-HR"/>
        </w:rPr>
        <w:t>30</w:t>
      </w:r>
      <w:proofErr w:type="spellEnd"/>
      <w:r w:rsidR="00D45582">
        <w:rPr>
          <w:rFonts w:eastAsia="Times New Roman" w:cs="Times New Roman"/>
          <w:u w:val="single"/>
          <w:lang w:eastAsia="hr-HR"/>
        </w:rPr>
        <w:t xml:space="preserve"> sati u sobi broj </w:t>
      </w:r>
      <w:proofErr w:type="spellStart"/>
      <w:r w:rsidR="00D45582">
        <w:rPr>
          <w:rFonts w:eastAsia="Times New Roman" w:cs="Times New Roman"/>
          <w:u w:val="single"/>
          <w:lang w:eastAsia="hr-HR"/>
        </w:rPr>
        <w:t>16</w:t>
      </w:r>
      <w:proofErr w:type="spellEnd"/>
    </w:p>
    <w:p w:rsidR="00D45582" w:rsidRDefault="00D45582" w:rsidP="00D45582">
      <w:pPr>
        <w:spacing w:after="0"/>
        <w:jc w:val="center"/>
        <w:rPr>
          <w:rFonts w:eastAsia="Times New Roman" w:cs="Times New Roman"/>
          <w:u w:val="single"/>
          <w:lang w:eastAsia="hr-HR"/>
        </w:rPr>
      </w:pPr>
    </w:p>
    <w:p w:rsidR="00D45582" w:rsidRDefault="00D45582" w:rsidP="00D45582">
      <w:pPr>
        <w:spacing w:after="0"/>
        <w:jc w:val="center"/>
        <w:rPr>
          <w:rFonts w:eastAsia="Times New Roman" w:cs="Times New Roman"/>
          <w:u w:val="single"/>
          <w:lang w:eastAsia="hr-HR"/>
        </w:rPr>
      </w:pPr>
    </w:p>
    <w:p w:rsidR="00D45582" w:rsidRDefault="00D45582" w:rsidP="00D45582">
      <w:pPr>
        <w:spacing w:after="0"/>
        <w:ind w:firstLine="708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>Na pripremnom ročištu raspravljat će se i glasovati o planu ispunjenja obveza.</w:t>
      </w:r>
    </w:p>
    <w:p w:rsidR="00D45582" w:rsidRDefault="00D45582" w:rsidP="00D45582">
      <w:pPr>
        <w:spacing w:after="0"/>
        <w:ind w:firstLine="708"/>
        <w:jc w:val="both"/>
        <w:rPr>
          <w:rFonts w:eastAsia="Times New Roman" w:cs="Times New Roman"/>
          <w:lang w:eastAsia="hr-HR"/>
        </w:rPr>
      </w:pPr>
    </w:p>
    <w:p w:rsidR="00D45582" w:rsidRDefault="00D45582" w:rsidP="00D45582">
      <w:pPr>
        <w:numPr>
          <w:ilvl w:val="0"/>
          <w:numId w:val="2"/>
        </w:numPr>
        <w:spacing w:after="0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>Ovaj poziv objavljuje se na mrežnoj stranici e- Oglasna ploča sudova, zajedno s popisom imovine i obveza te planom ispunjenja obveza.</w:t>
      </w:r>
    </w:p>
    <w:p w:rsidR="00D45582" w:rsidRDefault="00D45582" w:rsidP="00D45582">
      <w:pPr>
        <w:spacing w:after="0"/>
        <w:jc w:val="both"/>
        <w:rPr>
          <w:rFonts w:eastAsia="Times New Roman" w:cs="Times New Roman"/>
          <w:lang w:eastAsia="hr-HR"/>
        </w:rPr>
      </w:pPr>
    </w:p>
    <w:p w:rsidR="00D45582" w:rsidRDefault="00D45582" w:rsidP="00D45582">
      <w:pPr>
        <w:spacing w:after="0"/>
        <w:ind w:left="708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>Svatko može obaviti uvid u popis imovine i obveza te plan ispunjenja obveza u pisarnici Općinskog suda u Garešnici.</w:t>
      </w:r>
    </w:p>
    <w:p w:rsidR="00D45582" w:rsidRDefault="00D45582" w:rsidP="00D45582">
      <w:pPr>
        <w:spacing w:after="0"/>
        <w:jc w:val="both"/>
        <w:rPr>
          <w:rFonts w:eastAsia="Times New Roman" w:cs="Times New Roman"/>
          <w:lang w:eastAsia="hr-HR"/>
        </w:rPr>
      </w:pPr>
    </w:p>
    <w:p w:rsidR="00D45582" w:rsidRDefault="00D45582" w:rsidP="00D45582">
      <w:pPr>
        <w:numPr>
          <w:ilvl w:val="0"/>
          <w:numId w:val="2"/>
        </w:numPr>
        <w:spacing w:after="0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 xml:space="preserve">Vrijeme između objave poziva za pripremno ročište i pripremnog ročišta ne može biti kraće od </w:t>
      </w:r>
      <w:proofErr w:type="spellStart"/>
      <w:r>
        <w:rPr>
          <w:rFonts w:eastAsia="Times New Roman" w:cs="Times New Roman"/>
          <w:lang w:eastAsia="hr-HR"/>
        </w:rPr>
        <w:t>60</w:t>
      </w:r>
      <w:proofErr w:type="spellEnd"/>
      <w:r>
        <w:rPr>
          <w:rFonts w:eastAsia="Times New Roman" w:cs="Times New Roman"/>
          <w:lang w:eastAsia="hr-HR"/>
        </w:rPr>
        <w:t xml:space="preserve"> dana.</w:t>
      </w:r>
    </w:p>
    <w:p w:rsidR="00D45582" w:rsidRDefault="00D45582" w:rsidP="00D45582">
      <w:pPr>
        <w:spacing w:after="0"/>
        <w:ind w:left="1068"/>
        <w:jc w:val="both"/>
        <w:rPr>
          <w:rFonts w:eastAsia="Times New Roman" w:cs="Times New Roman"/>
          <w:lang w:eastAsia="hr-HR"/>
        </w:rPr>
      </w:pPr>
    </w:p>
    <w:p w:rsidR="00D45582" w:rsidRDefault="00D45582" w:rsidP="00D45582">
      <w:pPr>
        <w:numPr>
          <w:ilvl w:val="0"/>
          <w:numId w:val="2"/>
        </w:numPr>
        <w:spacing w:after="0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>Poziva se vjerovnik:</w:t>
      </w:r>
    </w:p>
    <w:p w:rsidR="00D45582" w:rsidRDefault="00D45582" w:rsidP="00D45582">
      <w:pPr>
        <w:spacing w:after="0"/>
        <w:jc w:val="both"/>
        <w:rPr>
          <w:rFonts w:eastAsia="Times New Roman" w:cs="Times New Roman"/>
          <w:lang w:eastAsia="hr-HR"/>
        </w:rPr>
      </w:pPr>
    </w:p>
    <w:p w:rsidR="00D45582" w:rsidRDefault="00D45582" w:rsidP="00D45582">
      <w:pPr>
        <w:pStyle w:val="Odlomakpopisa"/>
        <w:numPr>
          <w:ilvl w:val="0"/>
          <w:numId w:val="3"/>
        </w:numPr>
        <w:spacing w:after="0"/>
      </w:pPr>
      <w:proofErr w:type="spellStart"/>
      <w:r>
        <w:t>Uniqa</w:t>
      </w:r>
      <w:proofErr w:type="spellEnd"/>
      <w:r>
        <w:t xml:space="preserve"> osiguranje d.d., Zagreb, Savska cesta </w:t>
      </w:r>
      <w:proofErr w:type="spellStart"/>
      <w:r>
        <w:t>102</w:t>
      </w:r>
      <w:proofErr w:type="spellEnd"/>
    </w:p>
    <w:p w:rsidR="00D45582" w:rsidRDefault="00D45582" w:rsidP="00D45582">
      <w:pPr>
        <w:pStyle w:val="Bezproreda"/>
        <w:ind w:left="360" w:firstLine="708"/>
      </w:pPr>
      <w:r>
        <w:t xml:space="preserve">- </w:t>
      </w:r>
      <w:r>
        <w:tab/>
        <w:t>Vipnet d.o.o., Zagreb, Vrtni put 1</w:t>
      </w:r>
    </w:p>
    <w:p w:rsidR="00D45582" w:rsidRDefault="00D45582" w:rsidP="008632D2">
      <w:pPr>
        <w:pStyle w:val="Bezproreda"/>
        <w:ind w:left="1413" w:hanging="345"/>
      </w:pPr>
      <w:r>
        <w:t xml:space="preserve">- </w:t>
      </w:r>
      <w:r>
        <w:tab/>
        <w:t>Republika Hrvatska</w:t>
      </w:r>
      <w:r w:rsidR="008632D2">
        <w:t xml:space="preserve"> s</w:t>
      </w:r>
      <w:bookmarkStart w:id="0" w:name="_GoBack"/>
      <w:bookmarkEnd w:id="0"/>
      <w:r w:rsidR="008632D2">
        <w:t>ržavni proračun  po ODO Bjelovar Stalna služba u Daruvaru</w:t>
      </w:r>
    </w:p>
    <w:p w:rsidR="00D45582" w:rsidRDefault="00D45582" w:rsidP="00D45582">
      <w:pPr>
        <w:pStyle w:val="Bezproreda"/>
        <w:ind w:left="360" w:firstLine="708"/>
      </w:pPr>
      <w:r>
        <w:t xml:space="preserve">- </w:t>
      </w:r>
      <w:r>
        <w:tab/>
        <w:t xml:space="preserve">Croatia osiguranje d.d., Zagreb, </w:t>
      </w:r>
      <w:proofErr w:type="spellStart"/>
      <w:r>
        <w:t>Miramarska</w:t>
      </w:r>
      <w:proofErr w:type="spellEnd"/>
      <w:r>
        <w:t xml:space="preserve"> </w:t>
      </w:r>
      <w:proofErr w:type="spellStart"/>
      <w:r>
        <w:t>22</w:t>
      </w:r>
      <w:proofErr w:type="spellEnd"/>
    </w:p>
    <w:p w:rsidR="00D45582" w:rsidRDefault="00D45582" w:rsidP="00D45582">
      <w:pPr>
        <w:pStyle w:val="Bezproreda"/>
        <w:ind w:left="360" w:firstLine="708"/>
      </w:pPr>
      <w:r>
        <w:t xml:space="preserve">- </w:t>
      </w:r>
      <w:r>
        <w:tab/>
      </w:r>
      <w:proofErr w:type="spellStart"/>
      <w:r>
        <w:t>Alllianz</w:t>
      </w:r>
      <w:proofErr w:type="spellEnd"/>
      <w:r>
        <w:t xml:space="preserve"> Zagreb d.d., Zagreb, </w:t>
      </w:r>
      <w:proofErr w:type="spellStart"/>
      <w:r>
        <w:t>Heinzelova</w:t>
      </w:r>
      <w:proofErr w:type="spellEnd"/>
      <w:r>
        <w:t xml:space="preserve"> </w:t>
      </w:r>
      <w:proofErr w:type="spellStart"/>
      <w:r>
        <w:t>70</w:t>
      </w:r>
      <w:proofErr w:type="spellEnd"/>
    </w:p>
    <w:p w:rsidR="00D45582" w:rsidRDefault="00D45582" w:rsidP="00D45582">
      <w:pPr>
        <w:pStyle w:val="Bezproreda"/>
        <w:ind w:left="360" w:firstLine="708"/>
      </w:pPr>
      <w:r>
        <w:t xml:space="preserve">- </w:t>
      </w:r>
      <w:r>
        <w:tab/>
      </w:r>
      <w:proofErr w:type="spellStart"/>
      <w:r>
        <w:t>Hidroregulacija</w:t>
      </w:r>
      <w:proofErr w:type="spellEnd"/>
      <w:r>
        <w:t xml:space="preserve"> d.d., Bjelovar, V. Lisinskog </w:t>
      </w:r>
      <w:proofErr w:type="spellStart"/>
      <w:r>
        <w:t>43</w:t>
      </w:r>
      <w:proofErr w:type="spellEnd"/>
    </w:p>
    <w:p w:rsidR="00D45582" w:rsidRPr="00D45582" w:rsidRDefault="00D45582" w:rsidP="00D45582">
      <w:pPr>
        <w:pStyle w:val="Bezproreda"/>
        <w:ind w:left="360" w:firstLine="708"/>
      </w:pPr>
      <w:r>
        <w:t xml:space="preserve">-   </w:t>
      </w:r>
      <w:r>
        <w:tab/>
        <w:t xml:space="preserve">FINA, Zagreb, Vukovarska </w:t>
      </w:r>
      <w:proofErr w:type="spellStart"/>
      <w:r>
        <w:t>70</w:t>
      </w:r>
      <w:proofErr w:type="spellEnd"/>
    </w:p>
    <w:p w:rsidR="00D45582" w:rsidRDefault="00D45582" w:rsidP="00D45582">
      <w:pPr>
        <w:pStyle w:val="ListaeSPIS"/>
        <w:numPr>
          <w:ilvl w:val="0"/>
          <w:numId w:val="0"/>
        </w:numPr>
        <w:tabs>
          <w:tab w:val="left" w:pos="708"/>
        </w:tabs>
        <w:ind w:left="624"/>
        <w:rPr>
          <w:rFonts w:cstheme="minorBidi"/>
        </w:rPr>
      </w:pPr>
    </w:p>
    <w:p w:rsidR="00D45582" w:rsidRDefault="00D45582" w:rsidP="00D45582">
      <w:pPr>
        <w:spacing w:after="0"/>
        <w:ind w:left="708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lastRenderedPageBreak/>
        <w:t xml:space="preserve">da se očituje na plan ispunjenja obveza u roku od </w:t>
      </w:r>
      <w:proofErr w:type="spellStart"/>
      <w:r>
        <w:rPr>
          <w:rFonts w:eastAsia="Times New Roman" w:cs="Times New Roman"/>
          <w:lang w:eastAsia="hr-HR"/>
        </w:rPr>
        <w:t>30</w:t>
      </w:r>
      <w:proofErr w:type="spellEnd"/>
      <w:r>
        <w:rPr>
          <w:rFonts w:eastAsia="Times New Roman" w:cs="Times New Roman"/>
          <w:lang w:eastAsia="hr-HR"/>
        </w:rPr>
        <w:t xml:space="preserve"> dana od dana objave poziva za pripremno ročište na mrežnoj stranici e- Oglasna ploča sudova.</w:t>
      </w:r>
    </w:p>
    <w:p w:rsidR="00D45582" w:rsidRDefault="00D45582" w:rsidP="00D45582">
      <w:pPr>
        <w:spacing w:after="0"/>
        <w:ind w:left="708"/>
        <w:jc w:val="both"/>
        <w:rPr>
          <w:rFonts w:eastAsia="Times New Roman" w:cs="Times New Roman"/>
          <w:lang w:eastAsia="hr-HR"/>
        </w:rPr>
      </w:pPr>
    </w:p>
    <w:p w:rsidR="00D45582" w:rsidRDefault="00D45582" w:rsidP="00D45582">
      <w:pPr>
        <w:spacing w:after="0"/>
        <w:ind w:left="708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 xml:space="preserve">Na ročište se poziva i </w:t>
      </w:r>
    </w:p>
    <w:p w:rsidR="00D45582" w:rsidRDefault="00D45582" w:rsidP="00D45582">
      <w:pPr>
        <w:numPr>
          <w:ilvl w:val="0"/>
          <w:numId w:val="4"/>
        </w:numPr>
        <w:spacing w:after="0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 xml:space="preserve">Dužnik- potrošač </w:t>
      </w:r>
      <w:r w:rsidR="00BA7D46">
        <w:rPr>
          <w:rFonts w:eastAsia="Times New Roman" w:cs="Times New Roman"/>
          <w:lang w:eastAsia="hr-HR"/>
        </w:rPr>
        <w:t xml:space="preserve">PREDRAG </w:t>
      </w:r>
      <w:proofErr w:type="spellStart"/>
      <w:r w:rsidR="00BA7D46">
        <w:rPr>
          <w:rFonts w:eastAsia="Times New Roman" w:cs="Times New Roman"/>
          <w:lang w:eastAsia="hr-HR"/>
        </w:rPr>
        <w:t>KOJADINOVIĆ</w:t>
      </w:r>
      <w:proofErr w:type="spellEnd"/>
      <w:r w:rsidR="00BA7D46">
        <w:rPr>
          <w:rFonts w:eastAsia="Times New Roman" w:cs="Times New Roman"/>
          <w:lang w:eastAsia="hr-HR"/>
        </w:rPr>
        <w:t xml:space="preserve">, </w:t>
      </w:r>
      <w:proofErr w:type="spellStart"/>
      <w:r w:rsidR="00BA7D46">
        <w:rPr>
          <w:rFonts w:eastAsia="Times New Roman" w:cs="Times New Roman"/>
          <w:lang w:eastAsia="hr-HR"/>
        </w:rPr>
        <w:t>OIB</w:t>
      </w:r>
      <w:proofErr w:type="spellEnd"/>
      <w:r w:rsidR="00BA7D46">
        <w:rPr>
          <w:rFonts w:eastAsia="Times New Roman" w:cs="Times New Roman"/>
          <w:lang w:eastAsia="hr-HR"/>
        </w:rPr>
        <w:t xml:space="preserve">: </w:t>
      </w:r>
      <w:proofErr w:type="spellStart"/>
      <w:r w:rsidR="00BA7D46">
        <w:rPr>
          <w:rFonts w:eastAsia="Times New Roman" w:cs="Times New Roman"/>
          <w:lang w:eastAsia="hr-HR"/>
        </w:rPr>
        <w:t>55965231775</w:t>
      </w:r>
      <w:proofErr w:type="spellEnd"/>
      <w:r w:rsidR="00BA7D46">
        <w:rPr>
          <w:rFonts w:eastAsia="Times New Roman" w:cs="Times New Roman"/>
          <w:lang w:eastAsia="hr-HR"/>
        </w:rPr>
        <w:t xml:space="preserve">, Veliki </w:t>
      </w:r>
      <w:proofErr w:type="spellStart"/>
      <w:r w:rsidR="00BA7D46">
        <w:rPr>
          <w:rFonts w:eastAsia="Times New Roman" w:cs="Times New Roman"/>
          <w:lang w:eastAsia="hr-HR"/>
        </w:rPr>
        <w:t>Grđevac</w:t>
      </w:r>
      <w:proofErr w:type="spellEnd"/>
      <w:r w:rsidR="00BA7D46">
        <w:rPr>
          <w:rFonts w:eastAsia="Times New Roman" w:cs="Times New Roman"/>
          <w:lang w:eastAsia="hr-HR"/>
        </w:rPr>
        <w:t xml:space="preserve">, Kralja Zvonimira </w:t>
      </w:r>
      <w:proofErr w:type="spellStart"/>
      <w:r w:rsidR="00BA7D46">
        <w:rPr>
          <w:rFonts w:eastAsia="Times New Roman" w:cs="Times New Roman"/>
          <w:lang w:eastAsia="hr-HR"/>
        </w:rPr>
        <w:t>29</w:t>
      </w:r>
      <w:proofErr w:type="spellEnd"/>
      <w:r w:rsidR="00BA7D46">
        <w:rPr>
          <w:rFonts w:eastAsia="Times New Roman" w:cs="Times New Roman"/>
          <w:lang w:eastAsia="hr-HR"/>
        </w:rPr>
        <w:t xml:space="preserve"> </w:t>
      </w:r>
    </w:p>
    <w:p w:rsidR="00D45582" w:rsidRDefault="00D45582" w:rsidP="00D45582">
      <w:pPr>
        <w:spacing w:after="0"/>
        <w:jc w:val="both"/>
        <w:rPr>
          <w:rFonts w:eastAsia="Times New Roman" w:cs="Times New Roman"/>
          <w:lang w:eastAsia="hr-HR"/>
        </w:rPr>
      </w:pPr>
    </w:p>
    <w:p w:rsidR="00D45582" w:rsidRDefault="00D45582" w:rsidP="00D45582">
      <w:pPr>
        <w:numPr>
          <w:ilvl w:val="0"/>
          <w:numId w:val="2"/>
        </w:numPr>
        <w:spacing w:after="0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 xml:space="preserve">Vjerovnici čije tražbine nisu sadržane u popisu imovine i obveza niti su pri izradi plana ispunjenja obveza uzete u obzir, mogu zahtijevati njihovo namirenje samo ako </w:t>
      </w:r>
      <w:r w:rsidR="00BA7D46">
        <w:rPr>
          <w:rFonts w:eastAsia="Times New Roman" w:cs="Times New Roman"/>
          <w:lang w:eastAsia="hr-HR"/>
        </w:rPr>
        <w:t xml:space="preserve">su </w:t>
      </w:r>
      <w:r>
        <w:rPr>
          <w:rFonts w:eastAsia="Times New Roman" w:cs="Times New Roman"/>
          <w:lang w:eastAsia="hr-HR"/>
        </w:rPr>
        <w:t xml:space="preserve">u roku od </w:t>
      </w:r>
      <w:proofErr w:type="spellStart"/>
      <w:r>
        <w:rPr>
          <w:rFonts w:eastAsia="Times New Roman" w:cs="Times New Roman"/>
          <w:lang w:eastAsia="hr-HR"/>
        </w:rPr>
        <w:t>30</w:t>
      </w:r>
      <w:proofErr w:type="spellEnd"/>
      <w:r>
        <w:rPr>
          <w:rFonts w:eastAsia="Times New Roman" w:cs="Times New Roman"/>
          <w:lang w:eastAsia="hr-HR"/>
        </w:rPr>
        <w:t xml:space="preserve"> dana od dana objave poziva za pripremno ročište podnijele zahtjev za dopunu ili izmjenu popisa.</w:t>
      </w:r>
    </w:p>
    <w:p w:rsidR="00D45582" w:rsidRDefault="00D45582" w:rsidP="00D45582">
      <w:pPr>
        <w:spacing w:after="0"/>
        <w:ind w:left="1068"/>
        <w:jc w:val="both"/>
        <w:rPr>
          <w:rFonts w:eastAsia="Times New Roman" w:cs="Times New Roman"/>
          <w:lang w:eastAsia="hr-HR"/>
        </w:rPr>
      </w:pPr>
    </w:p>
    <w:p w:rsidR="00D45582" w:rsidRDefault="00D45582" w:rsidP="00D45582">
      <w:pPr>
        <w:numPr>
          <w:ilvl w:val="0"/>
          <w:numId w:val="2"/>
        </w:numPr>
        <w:spacing w:after="0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 xml:space="preserve">Sukladno čl.257.st.6. i </w:t>
      </w:r>
      <w:proofErr w:type="spellStart"/>
      <w:r>
        <w:rPr>
          <w:rFonts w:eastAsia="Times New Roman" w:cs="Times New Roman"/>
          <w:lang w:eastAsia="hr-HR"/>
        </w:rPr>
        <w:t>čl.258</w:t>
      </w:r>
      <w:proofErr w:type="spellEnd"/>
      <w:r>
        <w:rPr>
          <w:rFonts w:eastAsia="Times New Roman" w:cs="Times New Roman"/>
          <w:lang w:eastAsia="hr-HR"/>
        </w:rPr>
        <w:t xml:space="preserve">. Stečajnog zakona (Narodne novine </w:t>
      </w:r>
      <w:proofErr w:type="spellStart"/>
      <w:r>
        <w:rPr>
          <w:rFonts w:eastAsia="Times New Roman" w:cs="Times New Roman"/>
          <w:lang w:eastAsia="hr-HR"/>
        </w:rPr>
        <w:t>71</w:t>
      </w:r>
      <w:proofErr w:type="spellEnd"/>
      <w:r>
        <w:rPr>
          <w:rFonts w:eastAsia="Times New Roman" w:cs="Times New Roman"/>
          <w:lang w:eastAsia="hr-HR"/>
        </w:rPr>
        <w:t>/</w:t>
      </w:r>
      <w:proofErr w:type="spellStart"/>
      <w:r>
        <w:rPr>
          <w:rFonts w:eastAsia="Times New Roman" w:cs="Times New Roman"/>
          <w:lang w:eastAsia="hr-HR"/>
        </w:rPr>
        <w:t>15</w:t>
      </w:r>
      <w:proofErr w:type="spellEnd"/>
      <w:r>
        <w:rPr>
          <w:rFonts w:eastAsia="Times New Roman" w:cs="Times New Roman"/>
          <w:lang w:eastAsia="hr-HR"/>
        </w:rPr>
        <w:t>), prijave vjerovnika koji propuste navedene rokove za podnošenje zahtjeva za dopunu ili izmjenu popisa, sud će odbaciti rješenjem.</w:t>
      </w:r>
    </w:p>
    <w:p w:rsidR="00D45582" w:rsidRDefault="00D45582" w:rsidP="00D45582">
      <w:pPr>
        <w:spacing w:after="0"/>
        <w:jc w:val="both"/>
        <w:rPr>
          <w:rFonts w:eastAsia="Times New Roman" w:cs="Times New Roman"/>
          <w:lang w:eastAsia="hr-HR"/>
        </w:rPr>
      </w:pPr>
    </w:p>
    <w:p w:rsidR="00D45582" w:rsidRDefault="00D45582" w:rsidP="00D45582">
      <w:pPr>
        <w:numPr>
          <w:ilvl w:val="0"/>
          <w:numId w:val="2"/>
        </w:numPr>
        <w:spacing w:after="0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 xml:space="preserve">Ako se vjerovnik u roku od </w:t>
      </w:r>
      <w:proofErr w:type="spellStart"/>
      <w:r>
        <w:rPr>
          <w:rFonts w:eastAsia="Times New Roman" w:cs="Times New Roman"/>
          <w:lang w:eastAsia="hr-HR"/>
        </w:rPr>
        <w:t>30</w:t>
      </w:r>
      <w:proofErr w:type="spellEnd"/>
      <w:r>
        <w:rPr>
          <w:rFonts w:eastAsia="Times New Roman" w:cs="Times New Roman"/>
          <w:lang w:eastAsia="hr-HR"/>
        </w:rPr>
        <w:t xml:space="preserve"> dana od dana objave poziva za pripremno ročište nije izjasnio o planu ispunjenja obveza, smatra se da je dao svoj pristanak na plan.</w:t>
      </w:r>
    </w:p>
    <w:p w:rsidR="00D45582" w:rsidRDefault="00D45582" w:rsidP="00D45582">
      <w:pPr>
        <w:spacing w:after="0"/>
        <w:jc w:val="both"/>
        <w:rPr>
          <w:rFonts w:eastAsia="Times New Roman" w:cs="Times New Roman"/>
          <w:lang w:eastAsia="hr-HR"/>
        </w:rPr>
      </w:pPr>
    </w:p>
    <w:p w:rsidR="00D45582" w:rsidRDefault="00D45582" w:rsidP="00D45582">
      <w:pPr>
        <w:numPr>
          <w:ilvl w:val="0"/>
          <w:numId w:val="2"/>
        </w:numPr>
        <w:spacing w:after="0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>Ako nijedan vjerovnik nije uskratio pristanak na plan ispunjenja obveza, smatra se da je plan prihvaćen (čl.50.st.2. Zakona o stečaju potrošača).</w:t>
      </w:r>
    </w:p>
    <w:p w:rsidR="00D45582" w:rsidRDefault="00D45582" w:rsidP="00D45582">
      <w:pPr>
        <w:spacing w:after="0"/>
        <w:ind w:left="1068"/>
        <w:jc w:val="both"/>
        <w:rPr>
          <w:rFonts w:eastAsia="Times New Roman" w:cs="Times New Roman"/>
          <w:lang w:eastAsia="hr-HR"/>
        </w:rPr>
      </w:pPr>
    </w:p>
    <w:p w:rsidR="00D45582" w:rsidRDefault="00D45582" w:rsidP="00D45582">
      <w:pPr>
        <w:numPr>
          <w:ilvl w:val="0"/>
          <w:numId w:val="2"/>
        </w:numPr>
        <w:spacing w:after="0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>Ako plan ispunjenja obveza bude prihvaćen, prijedlog za otvaranje postupka stečaja smatra se povučenim.</w:t>
      </w:r>
    </w:p>
    <w:p w:rsidR="00D45582" w:rsidRDefault="00D45582" w:rsidP="00D45582">
      <w:pPr>
        <w:spacing w:after="0"/>
        <w:jc w:val="both"/>
        <w:rPr>
          <w:rFonts w:eastAsia="Times New Roman" w:cs="Times New Roman"/>
          <w:lang w:eastAsia="hr-HR"/>
        </w:rPr>
      </w:pPr>
    </w:p>
    <w:p w:rsidR="00D45582" w:rsidRDefault="00D45582" w:rsidP="00D45582">
      <w:pPr>
        <w:numPr>
          <w:ilvl w:val="0"/>
          <w:numId w:val="2"/>
        </w:numPr>
        <w:spacing w:after="0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 xml:space="preserve">Ako plan ispunjenja obveza ne bude prihvaćen, sud će otvoriti postupak stečaja potrošača u skladu sa Zakonom o stečaju potrošača (Narodne novine </w:t>
      </w:r>
      <w:proofErr w:type="spellStart"/>
      <w:r>
        <w:rPr>
          <w:rFonts w:eastAsia="Times New Roman" w:cs="Times New Roman"/>
          <w:lang w:eastAsia="hr-HR"/>
        </w:rPr>
        <w:t>100</w:t>
      </w:r>
      <w:proofErr w:type="spellEnd"/>
      <w:r>
        <w:rPr>
          <w:rFonts w:eastAsia="Times New Roman" w:cs="Times New Roman"/>
          <w:lang w:eastAsia="hr-HR"/>
        </w:rPr>
        <w:t>/</w:t>
      </w:r>
      <w:proofErr w:type="spellStart"/>
      <w:r>
        <w:rPr>
          <w:rFonts w:eastAsia="Times New Roman" w:cs="Times New Roman"/>
          <w:lang w:eastAsia="hr-HR"/>
        </w:rPr>
        <w:t>15</w:t>
      </w:r>
      <w:proofErr w:type="spellEnd"/>
      <w:r>
        <w:rPr>
          <w:rFonts w:eastAsia="Times New Roman" w:cs="Times New Roman"/>
          <w:lang w:eastAsia="hr-HR"/>
        </w:rPr>
        <w:t>).</w:t>
      </w:r>
    </w:p>
    <w:p w:rsidR="00D45582" w:rsidRDefault="00D45582" w:rsidP="00D45582">
      <w:pPr>
        <w:spacing w:after="0"/>
        <w:jc w:val="both"/>
        <w:rPr>
          <w:rFonts w:eastAsia="Times New Roman" w:cs="Times New Roman"/>
          <w:lang w:eastAsia="hr-HR"/>
        </w:rPr>
      </w:pPr>
    </w:p>
    <w:p w:rsidR="00D45582" w:rsidRDefault="00D45582" w:rsidP="00D45582">
      <w:pPr>
        <w:numPr>
          <w:ilvl w:val="0"/>
          <w:numId w:val="2"/>
        </w:numPr>
        <w:spacing w:after="0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 xml:space="preserve">Poziva se dužnik – </w:t>
      </w:r>
      <w:r w:rsidR="00BA7D46">
        <w:rPr>
          <w:rFonts w:eastAsia="Times New Roman" w:cs="Times New Roman"/>
          <w:lang w:eastAsia="hr-HR"/>
        </w:rPr>
        <w:t xml:space="preserve"> PREDRAG </w:t>
      </w:r>
      <w:proofErr w:type="spellStart"/>
      <w:r w:rsidR="00BA7D46">
        <w:rPr>
          <w:rFonts w:eastAsia="Times New Roman" w:cs="Times New Roman"/>
          <w:lang w:eastAsia="hr-HR"/>
        </w:rPr>
        <w:t>KOJADINOVIĆ</w:t>
      </w:r>
      <w:proofErr w:type="spellEnd"/>
      <w:r w:rsidR="00BA7D46">
        <w:rPr>
          <w:rFonts w:eastAsia="Times New Roman" w:cs="Times New Roman"/>
          <w:lang w:eastAsia="hr-HR"/>
        </w:rPr>
        <w:t xml:space="preserve">, </w:t>
      </w:r>
      <w:proofErr w:type="spellStart"/>
      <w:r w:rsidR="00BA7D46">
        <w:rPr>
          <w:rFonts w:eastAsia="Times New Roman" w:cs="Times New Roman"/>
          <w:lang w:eastAsia="hr-HR"/>
        </w:rPr>
        <w:t>OIB</w:t>
      </w:r>
      <w:proofErr w:type="spellEnd"/>
      <w:r w:rsidR="00BA7D46">
        <w:rPr>
          <w:rFonts w:eastAsia="Times New Roman" w:cs="Times New Roman"/>
          <w:lang w:eastAsia="hr-HR"/>
        </w:rPr>
        <w:t xml:space="preserve">: </w:t>
      </w:r>
      <w:proofErr w:type="spellStart"/>
      <w:r w:rsidR="00BA7D46">
        <w:rPr>
          <w:rFonts w:eastAsia="Times New Roman" w:cs="Times New Roman"/>
          <w:lang w:eastAsia="hr-HR"/>
        </w:rPr>
        <w:t>55965231775</w:t>
      </w:r>
      <w:proofErr w:type="spellEnd"/>
      <w:r w:rsidR="00BA7D46">
        <w:rPr>
          <w:rFonts w:eastAsia="Times New Roman" w:cs="Times New Roman"/>
          <w:lang w:eastAsia="hr-HR"/>
        </w:rPr>
        <w:t xml:space="preserve">, Veliki </w:t>
      </w:r>
      <w:proofErr w:type="spellStart"/>
      <w:r w:rsidR="00BA7D46">
        <w:rPr>
          <w:rFonts w:eastAsia="Times New Roman" w:cs="Times New Roman"/>
          <w:lang w:eastAsia="hr-HR"/>
        </w:rPr>
        <w:t>Grđevac</w:t>
      </w:r>
      <w:proofErr w:type="spellEnd"/>
      <w:r w:rsidR="00BA7D46">
        <w:rPr>
          <w:rFonts w:eastAsia="Times New Roman" w:cs="Times New Roman"/>
          <w:lang w:eastAsia="hr-HR"/>
        </w:rPr>
        <w:t xml:space="preserve">, Kralja Zvonimira </w:t>
      </w:r>
      <w:proofErr w:type="spellStart"/>
      <w:r w:rsidR="00BA7D46">
        <w:rPr>
          <w:rFonts w:eastAsia="Times New Roman" w:cs="Times New Roman"/>
          <w:lang w:eastAsia="hr-HR"/>
        </w:rPr>
        <w:t>29</w:t>
      </w:r>
      <w:proofErr w:type="spellEnd"/>
      <w:r w:rsidR="00BA7D46">
        <w:rPr>
          <w:rFonts w:eastAsia="Times New Roman" w:cs="Times New Roman"/>
          <w:lang w:eastAsia="hr-HR"/>
        </w:rPr>
        <w:t>,</w:t>
      </w:r>
      <w:r>
        <w:rPr>
          <w:rFonts w:eastAsia="Times New Roman" w:cs="Times New Roman"/>
          <w:lang w:eastAsia="hr-HR"/>
        </w:rPr>
        <w:t xml:space="preserve"> da u roku od </w:t>
      </w:r>
      <w:proofErr w:type="spellStart"/>
      <w:r>
        <w:rPr>
          <w:rFonts w:eastAsia="Times New Roman" w:cs="Times New Roman"/>
          <w:lang w:eastAsia="hr-HR"/>
        </w:rPr>
        <w:t>30</w:t>
      </w:r>
      <w:proofErr w:type="spellEnd"/>
      <w:r>
        <w:rPr>
          <w:rFonts w:eastAsia="Times New Roman" w:cs="Times New Roman"/>
          <w:lang w:eastAsia="hr-HR"/>
        </w:rPr>
        <w:t xml:space="preserve"> dana od dana objave poziva za pripremno ročište uplati predujam za troškove postupka u iznosu od </w:t>
      </w:r>
      <w:proofErr w:type="spellStart"/>
      <w:r>
        <w:rPr>
          <w:rFonts w:eastAsia="Times New Roman" w:cs="Times New Roman"/>
          <w:lang w:eastAsia="hr-HR"/>
        </w:rPr>
        <w:t>1.000</w:t>
      </w:r>
      <w:proofErr w:type="spellEnd"/>
      <w:r>
        <w:rPr>
          <w:rFonts w:eastAsia="Times New Roman" w:cs="Times New Roman"/>
          <w:lang w:eastAsia="hr-HR"/>
        </w:rPr>
        <w:t>,</w:t>
      </w:r>
      <w:proofErr w:type="spellStart"/>
      <w:r>
        <w:rPr>
          <w:rFonts w:eastAsia="Times New Roman" w:cs="Times New Roman"/>
          <w:lang w:eastAsia="hr-HR"/>
        </w:rPr>
        <w:t>00</w:t>
      </w:r>
      <w:proofErr w:type="spellEnd"/>
      <w:r>
        <w:rPr>
          <w:rFonts w:eastAsia="Times New Roman" w:cs="Times New Roman"/>
          <w:lang w:eastAsia="hr-HR"/>
        </w:rPr>
        <w:t xml:space="preserve"> kn na žiro-račun Općinskog suda u Bjelovaru </w:t>
      </w:r>
      <w:r>
        <w:rPr>
          <w:rFonts w:eastAsia="Calibri" w:cs="Times New Roman"/>
        </w:rPr>
        <w:t xml:space="preserve">HR </w:t>
      </w:r>
      <w:proofErr w:type="spellStart"/>
      <w:r>
        <w:rPr>
          <w:rFonts w:eastAsia="Calibri" w:cs="Times New Roman"/>
        </w:rPr>
        <w:t>6623900011300001122</w:t>
      </w:r>
      <w:proofErr w:type="spellEnd"/>
      <w:r>
        <w:rPr>
          <w:rFonts w:eastAsia="Calibri" w:cs="Times New Roman"/>
        </w:rPr>
        <w:t xml:space="preserve">  </w:t>
      </w:r>
      <w:r w:rsidR="00BA7D46">
        <w:rPr>
          <w:rFonts w:eastAsia="Calibri" w:cs="Times New Roman"/>
        </w:rPr>
        <w:t xml:space="preserve">model </w:t>
      </w:r>
      <w:proofErr w:type="spellStart"/>
      <w:r w:rsidR="00BA7D46">
        <w:rPr>
          <w:rFonts w:eastAsia="Calibri" w:cs="Times New Roman"/>
        </w:rPr>
        <w:t>HR00</w:t>
      </w:r>
      <w:proofErr w:type="spellEnd"/>
      <w:r w:rsidR="00BA7D46">
        <w:rPr>
          <w:rFonts w:eastAsia="Calibri" w:cs="Times New Roman"/>
        </w:rPr>
        <w:t xml:space="preserve"> i poziv na broj 4-8-</w:t>
      </w:r>
      <w:proofErr w:type="spellStart"/>
      <w:r w:rsidR="00BA7D46">
        <w:rPr>
          <w:rFonts w:eastAsia="Calibri" w:cs="Times New Roman"/>
        </w:rPr>
        <w:t>12</w:t>
      </w:r>
      <w:r>
        <w:rPr>
          <w:rFonts w:eastAsia="Calibri" w:cs="Times New Roman"/>
        </w:rPr>
        <w:t>16</w:t>
      </w:r>
      <w:proofErr w:type="spellEnd"/>
      <w:r>
        <w:rPr>
          <w:rFonts w:eastAsia="Calibri" w:cs="Times New Roman"/>
        </w:rPr>
        <w:t>.</w:t>
      </w:r>
    </w:p>
    <w:p w:rsidR="00D45582" w:rsidRDefault="00D45582" w:rsidP="00D45582">
      <w:pPr>
        <w:pStyle w:val="Odlomakpopisa"/>
      </w:pPr>
    </w:p>
    <w:p w:rsidR="00D45582" w:rsidRDefault="00D45582" w:rsidP="00D45582">
      <w:pPr>
        <w:spacing w:after="0"/>
        <w:jc w:val="both"/>
        <w:rPr>
          <w:rFonts w:eastAsia="Times New Roman" w:cs="Times New Roman"/>
          <w:lang w:eastAsia="hr-HR"/>
        </w:rPr>
      </w:pPr>
    </w:p>
    <w:p w:rsidR="00D45582" w:rsidRDefault="00D45582" w:rsidP="00D45582">
      <w:pPr>
        <w:spacing w:after="0"/>
        <w:jc w:val="both"/>
        <w:rPr>
          <w:rFonts w:eastAsia="Times New Roman" w:cs="Times New Roman"/>
          <w:lang w:eastAsia="hr-HR"/>
        </w:rPr>
      </w:pPr>
    </w:p>
    <w:p w:rsidR="00D45582" w:rsidRDefault="00D45582" w:rsidP="00D45582">
      <w:pPr>
        <w:spacing w:after="0"/>
        <w:jc w:val="right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>S u d a c :</w:t>
      </w:r>
    </w:p>
    <w:p w:rsidR="00D45582" w:rsidRDefault="00D45582" w:rsidP="00D45582">
      <w:pPr>
        <w:spacing w:after="0"/>
        <w:jc w:val="right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>Ivan Poljak, v.r.</w:t>
      </w:r>
    </w:p>
    <w:p w:rsidR="00D45582" w:rsidRDefault="00D45582" w:rsidP="00D45582">
      <w:pPr>
        <w:spacing w:after="0"/>
        <w:jc w:val="right"/>
        <w:rPr>
          <w:rFonts w:eastAsia="Calibri" w:cs="Times New Roman"/>
        </w:rPr>
      </w:pPr>
    </w:p>
    <w:p w:rsidR="00D45582" w:rsidRDefault="00D45582" w:rsidP="00BA7D46">
      <w:pPr>
        <w:spacing w:after="0"/>
        <w:jc w:val="right"/>
        <w:rPr>
          <w:noProof/>
        </w:rPr>
      </w:pPr>
      <w:r>
        <w:rPr>
          <w:rFonts w:eastAsia="Calibri" w:cs="Times New Roman"/>
        </w:rPr>
        <w:t xml:space="preserve">Za točnost </w:t>
      </w:r>
      <w:proofErr w:type="spellStart"/>
      <w:r>
        <w:rPr>
          <w:rFonts w:eastAsia="Calibri" w:cs="Times New Roman"/>
        </w:rPr>
        <w:t>otrpravka</w:t>
      </w:r>
      <w:proofErr w:type="spellEnd"/>
      <w:r>
        <w:rPr>
          <w:rFonts w:eastAsia="Calibri" w:cs="Times New Roman"/>
        </w:rPr>
        <w:t>-ovlašteni službenik:</w:t>
      </w:r>
      <w:r w:rsidR="00BA7D46">
        <w:t xml:space="preserve"> </w:t>
      </w:r>
    </w:p>
    <w:p w:rsidR="00C22205" w:rsidRDefault="00C22205"/>
    <w:sectPr w:rsidR="00C222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C398E"/>
    <w:multiLevelType w:val="hybridMultilevel"/>
    <w:tmpl w:val="4C327CC0"/>
    <w:lvl w:ilvl="0" w:tplc="114A8BDE">
      <w:start w:val="29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1F54A47"/>
    <w:multiLevelType w:val="hybridMultilevel"/>
    <w:tmpl w:val="3B104C20"/>
    <w:lvl w:ilvl="0" w:tplc="44EEDF8A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704B368D"/>
    <w:multiLevelType w:val="hybridMultilevel"/>
    <w:tmpl w:val="D9345026"/>
    <w:lvl w:ilvl="0" w:tplc="6784B344">
      <w:start w:val="1"/>
      <w:numFmt w:val="decimal"/>
      <w:lvlText w:val="%1)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582"/>
    <w:rsid w:val="000536E2"/>
    <w:rsid w:val="003A3F96"/>
    <w:rsid w:val="003C45D1"/>
    <w:rsid w:val="003D5AC0"/>
    <w:rsid w:val="008632D2"/>
    <w:rsid w:val="009D4120"/>
    <w:rsid w:val="00BA7D46"/>
    <w:rsid w:val="00C22205"/>
    <w:rsid w:val="00CC251D"/>
    <w:rsid w:val="00D45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582"/>
    <w:pPr>
      <w:spacing w:after="240" w:line="240" w:lineRule="auto"/>
    </w:pPr>
    <w:rPr>
      <w:rFonts w:ascii="Times New Roman" w:hAnsi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GrbRH">
    <w:name w:val="GrbRH"/>
    <w:basedOn w:val="Normal"/>
    <w:rsid w:val="00D45582"/>
    <w:pPr>
      <w:spacing w:after="60"/>
    </w:pPr>
    <w:rPr>
      <w:noProof/>
      <w:sz w:val="16"/>
      <w:szCs w:val="16"/>
    </w:rPr>
  </w:style>
  <w:style w:type="character" w:customStyle="1" w:styleId="NaslovdokumentaChar">
    <w:name w:val="Naslov_dokumenta Char"/>
    <w:basedOn w:val="Zadanifontodlomka"/>
    <w:link w:val="Naslovdokumenta"/>
    <w:locked/>
    <w:rsid w:val="00D45582"/>
    <w:rPr>
      <w:rFonts w:ascii="Times New Roman" w:hAnsi="Times New Roman" w:cs="Times New Roman"/>
      <w:b/>
      <w:caps/>
      <w:spacing w:val="100"/>
      <w:sz w:val="24"/>
      <w:szCs w:val="24"/>
    </w:rPr>
  </w:style>
  <w:style w:type="paragraph" w:customStyle="1" w:styleId="Naslovdokumenta">
    <w:name w:val="Naslov_dokumenta"/>
    <w:basedOn w:val="Normal"/>
    <w:next w:val="Normal"/>
    <w:link w:val="NaslovdokumentaChar"/>
    <w:qFormat/>
    <w:rsid w:val="00D45582"/>
    <w:pPr>
      <w:keepNext/>
      <w:spacing w:before="480" w:after="480"/>
      <w:jc w:val="center"/>
    </w:pPr>
    <w:rPr>
      <w:rFonts w:cs="Times New Roman"/>
      <w:b/>
      <w:caps/>
      <w:spacing w:val="100"/>
    </w:rPr>
  </w:style>
  <w:style w:type="paragraph" w:customStyle="1" w:styleId="ZapisniarPotpis">
    <w:name w:val="ZapisničarPotpis"/>
    <w:basedOn w:val="Normal"/>
    <w:next w:val="Normal"/>
    <w:qFormat/>
    <w:rsid w:val="00D45582"/>
    <w:pPr>
      <w:spacing w:before="360" w:after="120"/>
      <w:ind w:left="5387"/>
    </w:pPr>
    <w:rPr>
      <w:noProof/>
    </w:rPr>
  </w:style>
  <w:style w:type="character" w:customStyle="1" w:styleId="NormaleSPISChar">
    <w:name w:val="Normal_eSPIS Char"/>
    <w:basedOn w:val="Zadanifontodlomka"/>
    <w:link w:val="NormaleSPIS"/>
    <w:locked/>
    <w:rsid w:val="00D45582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NormaleSPIS">
    <w:name w:val="Normal_eSPIS"/>
    <w:basedOn w:val="Normal"/>
    <w:link w:val="NormaleSPISChar"/>
    <w:qFormat/>
    <w:rsid w:val="00D45582"/>
    <w:pPr>
      <w:ind w:firstLine="567"/>
      <w:jc w:val="both"/>
    </w:pPr>
    <w:rPr>
      <w:rFonts w:eastAsia="Times New Roman" w:cs="Times New Roman"/>
      <w:lang w:eastAsia="hr-HR"/>
    </w:rPr>
  </w:style>
  <w:style w:type="character" w:customStyle="1" w:styleId="ListaeSPISChar">
    <w:name w:val="Lista_eSPIS Char"/>
    <w:basedOn w:val="NormaleSPISChar"/>
    <w:link w:val="ListaeSPIS"/>
    <w:locked/>
    <w:rsid w:val="00D45582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ListaeSPIS">
    <w:name w:val="Lista_eSPIS"/>
    <w:basedOn w:val="NormaleSPIS"/>
    <w:link w:val="ListaeSPISChar"/>
    <w:qFormat/>
    <w:rsid w:val="00D45582"/>
    <w:pPr>
      <w:numPr>
        <w:numId w:val="1"/>
      </w:numPr>
    </w:pPr>
  </w:style>
  <w:style w:type="paragraph" w:styleId="Odlomakpopisa">
    <w:name w:val="List Paragraph"/>
    <w:basedOn w:val="NormaleSPIS"/>
    <w:next w:val="ListaeSPIS"/>
    <w:link w:val="OdlomakpopisaChar"/>
    <w:uiPriority w:val="34"/>
    <w:qFormat/>
    <w:rsid w:val="00D45582"/>
    <w:pPr>
      <w:tabs>
        <w:tab w:val="left" w:pos="851"/>
      </w:tabs>
    </w:pPr>
  </w:style>
  <w:style w:type="character" w:customStyle="1" w:styleId="OdlomakpopisaChar">
    <w:name w:val="Odlomak popisa Char"/>
    <w:basedOn w:val="Zadanifontodlomka"/>
    <w:link w:val="Odlomakpopisa"/>
    <w:uiPriority w:val="34"/>
    <w:locked/>
    <w:rsid w:val="00D45582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oetniodjeljak">
    <w:name w:val="Početni_odjeljak"/>
    <w:basedOn w:val="NormaleSPIS"/>
    <w:next w:val="NormaleSPIS"/>
    <w:qFormat/>
    <w:rsid w:val="00D45582"/>
    <w:pPr>
      <w:spacing w:before="480"/>
      <w:ind w:firstLine="0"/>
    </w:pPr>
    <w:rPr>
      <w:noProof/>
    </w:rPr>
  </w:style>
  <w:style w:type="paragraph" w:styleId="Bezproreda">
    <w:name w:val="No Spacing"/>
    <w:uiPriority w:val="1"/>
    <w:qFormat/>
    <w:rsid w:val="00D45582"/>
    <w:pPr>
      <w:spacing w:after="0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582"/>
    <w:pPr>
      <w:spacing w:after="240" w:line="240" w:lineRule="auto"/>
    </w:pPr>
    <w:rPr>
      <w:rFonts w:ascii="Times New Roman" w:hAnsi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GrbRH">
    <w:name w:val="GrbRH"/>
    <w:basedOn w:val="Normal"/>
    <w:rsid w:val="00D45582"/>
    <w:pPr>
      <w:spacing w:after="60"/>
    </w:pPr>
    <w:rPr>
      <w:noProof/>
      <w:sz w:val="16"/>
      <w:szCs w:val="16"/>
    </w:rPr>
  </w:style>
  <w:style w:type="character" w:customStyle="1" w:styleId="NaslovdokumentaChar">
    <w:name w:val="Naslov_dokumenta Char"/>
    <w:basedOn w:val="Zadanifontodlomka"/>
    <w:link w:val="Naslovdokumenta"/>
    <w:locked/>
    <w:rsid w:val="00D45582"/>
    <w:rPr>
      <w:rFonts w:ascii="Times New Roman" w:hAnsi="Times New Roman" w:cs="Times New Roman"/>
      <w:b/>
      <w:caps/>
      <w:spacing w:val="100"/>
      <w:sz w:val="24"/>
      <w:szCs w:val="24"/>
    </w:rPr>
  </w:style>
  <w:style w:type="paragraph" w:customStyle="1" w:styleId="Naslovdokumenta">
    <w:name w:val="Naslov_dokumenta"/>
    <w:basedOn w:val="Normal"/>
    <w:next w:val="Normal"/>
    <w:link w:val="NaslovdokumentaChar"/>
    <w:qFormat/>
    <w:rsid w:val="00D45582"/>
    <w:pPr>
      <w:keepNext/>
      <w:spacing w:before="480" w:after="480"/>
      <w:jc w:val="center"/>
    </w:pPr>
    <w:rPr>
      <w:rFonts w:cs="Times New Roman"/>
      <w:b/>
      <w:caps/>
      <w:spacing w:val="100"/>
    </w:rPr>
  </w:style>
  <w:style w:type="paragraph" w:customStyle="1" w:styleId="ZapisniarPotpis">
    <w:name w:val="ZapisničarPotpis"/>
    <w:basedOn w:val="Normal"/>
    <w:next w:val="Normal"/>
    <w:qFormat/>
    <w:rsid w:val="00D45582"/>
    <w:pPr>
      <w:spacing w:before="360" w:after="120"/>
      <w:ind w:left="5387"/>
    </w:pPr>
    <w:rPr>
      <w:noProof/>
    </w:rPr>
  </w:style>
  <w:style w:type="character" w:customStyle="1" w:styleId="NormaleSPISChar">
    <w:name w:val="Normal_eSPIS Char"/>
    <w:basedOn w:val="Zadanifontodlomka"/>
    <w:link w:val="NormaleSPIS"/>
    <w:locked/>
    <w:rsid w:val="00D45582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NormaleSPIS">
    <w:name w:val="Normal_eSPIS"/>
    <w:basedOn w:val="Normal"/>
    <w:link w:val="NormaleSPISChar"/>
    <w:qFormat/>
    <w:rsid w:val="00D45582"/>
    <w:pPr>
      <w:ind w:firstLine="567"/>
      <w:jc w:val="both"/>
    </w:pPr>
    <w:rPr>
      <w:rFonts w:eastAsia="Times New Roman" w:cs="Times New Roman"/>
      <w:lang w:eastAsia="hr-HR"/>
    </w:rPr>
  </w:style>
  <w:style w:type="character" w:customStyle="1" w:styleId="ListaeSPISChar">
    <w:name w:val="Lista_eSPIS Char"/>
    <w:basedOn w:val="NormaleSPISChar"/>
    <w:link w:val="ListaeSPIS"/>
    <w:locked/>
    <w:rsid w:val="00D45582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ListaeSPIS">
    <w:name w:val="Lista_eSPIS"/>
    <w:basedOn w:val="NormaleSPIS"/>
    <w:link w:val="ListaeSPISChar"/>
    <w:qFormat/>
    <w:rsid w:val="00D45582"/>
    <w:pPr>
      <w:numPr>
        <w:numId w:val="1"/>
      </w:numPr>
    </w:pPr>
  </w:style>
  <w:style w:type="paragraph" w:styleId="Odlomakpopisa">
    <w:name w:val="List Paragraph"/>
    <w:basedOn w:val="NormaleSPIS"/>
    <w:next w:val="ListaeSPIS"/>
    <w:link w:val="OdlomakpopisaChar"/>
    <w:uiPriority w:val="34"/>
    <w:qFormat/>
    <w:rsid w:val="00D45582"/>
    <w:pPr>
      <w:tabs>
        <w:tab w:val="left" w:pos="851"/>
      </w:tabs>
    </w:pPr>
  </w:style>
  <w:style w:type="character" w:customStyle="1" w:styleId="OdlomakpopisaChar">
    <w:name w:val="Odlomak popisa Char"/>
    <w:basedOn w:val="Zadanifontodlomka"/>
    <w:link w:val="Odlomakpopisa"/>
    <w:uiPriority w:val="34"/>
    <w:locked/>
    <w:rsid w:val="00D45582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oetniodjeljak">
    <w:name w:val="Početni_odjeljak"/>
    <w:basedOn w:val="NormaleSPIS"/>
    <w:next w:val="NormaleSPIS"/>
    <w:qFormat/>
    <w:rsid w:val="00D45582"/>
    <w:pPr>
      <w:spacing w:before="480"/>
      <w:ind w:firstLine="0"/>
    </w:pPr>
    <w:rPr>
      <w:noProof/>
    </w:rPr>
  </w:style>
  <w:style w:type="paragraph" w:styleId="Bezproreda">
    <w:name w:val="No Spacing"/>
    <w:uiPriority w:val="1"/>
    <w:qFormat/>
    <w:rsid w:val="00D45582"/>
    <w:pPr>
      <w:spacing w:after="0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459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Ivančica Borovac Bedo</dc:creator>
  <cp:lastModifiedBy>Ivančica Borovac Bedo</cp:lastModifiedBy>
  <cp:revision>3</cp:revision>
  <cp:lastPrinted>2017-01-05T09:46:00Z</cp:lastPrinted>
  <dcterms:created xsi:type="dcterms:W3CDTF">2016-12-30T10:29:00Z</dcterms:created>
  <dcterms:modified xsi:type="dcterms:W3CDTF">2017-01-05T09:54:00Z</dcterms:modified>
</cp:coreProperties>
</file>